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677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DA1A4E" w:rsidP="00C02521">
            <w:pPr>
              <w:jc w:val="right"/>
              <w:rPr>
                <w:rFonts w:ascii="Arial" w:hAnsi="Arial" w:cs="Arial"/>
                <w:b/>
                <w:sz w:val="22"/>
                <w:szCs w:val="22"/>
                <w:rtl/>
              </w:rPr>
            </w:pPr>
            <w:r>
              <w:rPr>
                <w:rFonts w:ascii="Arial" w:hAnsi="Arial" w:cs="Arial" w:hint="cs"/>
                <w:b/>
                <w:sz w:val="22"/>
                <w:szCs w:val="22"/>
                <w:rtl/>
              </w:rPr>
              <w:t>משרד האנרגיה</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43393E" w:rsidP="007F3BF0">
            <w:pPr>
              <w:jc w:val="right"/>
              <w:rPr>
                <w:rFonts w:ascii="Arial" w:hAnsi="Arial" w:cs="Arial"/>
                <w:b/>
                <w:sz w:val="22"/>
                <w:szCs w:val="22"/>
                <w:rtl/>
              </w:rPr>
            </w:pPr>
            <w:r>
              <w:rPr>
                <w:rFonts w:ascii="Arial" w:hAnsi="Arial" w:cs="Arial" w:hint="cs"/>
                <w:b/>
                <w:sz w:val="22"/>
                <w:szCs w:val="22"/>
                <w:rtl/>
              </w:rPr>
              <w:t>07/04</w:t>
            </w:r>
            <w:r w:rsidR="00821B63">
              <w:rPr>
                <w:rFonts w:ascii="Arial" w:hAnsi="Arial" w:cs="Arial" w:hint="cs"/>
                <w:b/>
                <w:sz w:val="22"/>
                <w:szCs w:val="22"/>
                <w:rtl/>
              </w:rPr>
              <w:t>/</w:t>
            </w:r>
            <w:r w:rsidR="007F3BF0">
              <w:rPr>
                <w:rFonts w:ascii="Arial" w:hAnsi="Arial" w:cs="Arial" w:hint="cs"/>
                <w:b/>
                <w:sz w:val="22"/>
                <w:szCs w:val="22"/>
                <w:rtl/>
              </w:rPr>
              <w:t>2020</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7F3BF0" w:rsidRDefault="007F3BF0" w:rsidP="007F3BF0">
            <w:pPr>
              <w:jc w:val="both"/>
              <w:rPr>
                <w:rFonts w:ascii="Arial" w:hAnsi="Arial" w:cs="Arial"/>
                <w:b/>
                <w:bCs/>
                <w:rtl/>
              </w:rPr>
            </w:pPr>
            <w:proofErr w:type="spellStart"/>
            <w:r>
              <w:rPr>
                <w:rFonts w:ascii="Arial" w:hAnsi="Arial" w:cs="Arial" w:hint="cs"/>
                <w:b/>
                <w:bCs/>
                <w:rtl/>
              </w:rPr>
              <w:t>שידרוג</w:t>
            </w:r>
            <w:proofErr w:type="spellEnd"/>
            <w:r>
              <w:rPr>
                <w:rFonts w:ascii="Arial" w:hAnsi="Arial" w:cs="Arial" w:hint="cs"/>
                <w:b/>
                <w:bCs/>
                <w:rtl/>
              </w:rPr>
              <w:t xml:space="preserve"> הרובוט התת ימי שברשותנו</w:t>
            </w:r>
            <w:r w:rsidR="00370098" w:rsidRPr="00370098">
              <w:rPr>
                <w:rFonts w:ascii="Arial" w:hAnsi="Arial" w:cs="Arial"/>
                <w:b/>
                <w:bCs/>
                <w:rtl/>
              </w:rPr>
              <w:t xml:space="preserve"> </w:t>
            </w:r>
            <w:r w:rsidR="00370098" w:rsidRPr="00370098">
              <w:rPr>
                <w:rFonts w:ascii="Arial" w:hAnsi="Arial" w:cs="Arial"/>
                <w:b/>
                <w:bCs/>
              </w:rPr>
              <w:t>ROV</w:t>
            </w:r>
            <w:r w:rsidR="00370098" w:rsidRPr="00370098">
              <w:rPr>
                <w:rFonts w:ascii="Arial" w:hAnsi="Arial" w:cs="Arial"/>
                <w:b/>
                <w:bCs/>
                <w:rtl/>
              </w:rPr>
              <w:t xml:space="preserve"> </w:t>
            </w:r>
            <w:r w:rsidR="00370098" w:rsidRPr="00370098">
              <w:rPr>
                <w:rFonts w:ascii="Arial" w:hAnsi="Arial" w:cs="Arial"/>
                <w:b/>
                <w:bCs/>
              </w:rPr>
              <w:t>DTX2</w:t>
            </w:r>
            <w:r>
              <w:rPr>
                <w:rFonts w:ascii="Arial" w:hAnsi="Arial" w:cs="Arial" w:hint="cs"/>
                <w:b/>
                <w:bCs/>
                <w:rtl/>
              </w:rPr>
              <w:t xml:space="preserve"> לרובוט </w:t>
            </w:r>
            <w:r>
              <w:rPr>
                <w:rFonts w:ascii="Arial" w:hAnsi="Arial" w:cs="Arial" w:hint="cs"/>
                <w:b/>
                <w:bCs/>
              </w:rPr>
              <w:t>ROV REVOLUTION</w:t>
            </w:r>
            <w:r>
              <w:rPr>
                <w:rFonts w:ascii="Arial" w:hAnsi="Arial" w:cs="Arial" w:hint="cs"/>
                <w:b/>
                <w:bCs/>
                <w:rtl/>
              </w:rPr>
              <w:t xml:space="preserve">, שניהם מחברת </w:t>
            </w:r>
            <w:r>
              <w:rPr>
                <w:rFonts w:ascii="Arial" w:hAnsi="Arial" w:cs="Arial" w:hint="cs"/>
                <w:b/>
                <w:bCs/>
              </w:rPr>
              <w:t>DEEP TREKKER</w:t>
            </w:r>
            <w:r>
              <w:rPr>
                <w:rFonts w:ascii="Arial" w:hAnsi="Arial" w:cs="Arial" w:hint="cs"/>
                <w:b/>
                <w:bCs/>
                <w:rtl/>
              </w:rPr>
              <w:t xml:space="preserve"> הקנדית. הרובוט שברשותנו עובד כשנתיים באופן אינטנסיבי והגענו </w:t>
            </w:r>
            <w:proofErr w:type="spellStart"/>
            <w:r>
              <w:rPr>
                <w:rFonts w:ascii="Arial" w:hAnsi="Arial" w:cs="Arial" w:hint="cs"/>
                <w:b/>
                <w:bCs/>
                <w:rtl/>
              </w:rPr>
              <w:t>איתו</w:t>
            </w:r>
            <w:proofErr w:type="spellEnd"/>
            <w:r>
              <w:rPr>
                <w:rFonts w:ascii="Arial" w:hAnsi="Arial" w:cs="Arial" w:hint="cs"/>
                <w:b/>
                <w:bCs/>
                <w:rtl/>
              </w:rPr>
              <w:t xml:space="preserve"> להישגים מאוד חשובים של תיעוד ודיגום </w:t>
            </w:r>
            <w:proofErr w:type="spellStart"/>
            <w:r>
              <w:rPr>
                <w:rFonts w:ascii="Arial" w:hAnsi="Arial" w:cs="Arial" w:hint="cs"/>
                <w:b/>
                <w:bCs/>
                <w:rtl/>
              </w:rPr>
              <w:t>הקמשעים</w:t>
            </w:r>
            <w:proofErr w:type="spellEnd"/>
            <w:r>
              <w:rPr>
                <w:rFonts w:ascii="Arial" w:hAnsi="Arial" w:cs="Arial" w:hint="cs"/>
                <w:b/>
                <w:bCs/>
                <w:rtl/>
              </w:rPr>
              <w:t xml:space="preserve"> בקרקעית ים המלח. זו עבודה חלוצית בתחום, ומהווה מוקד עניין בארץ ובעולם </w:t>
            </w:r>
            <w:r>
              <w:rPr>
                <w:rFonts w:ascii="Arial" w:hAnsi="Arial" w:cs="Arial"/>
                <w:b/>
                <w:bCs/>
                <w:rtl/>
              </w:rPr>
              <w:t>–</w:t>
            </w:r>
            <w:r>
              <w:rPr>
                <w:rFonts w:ascii="Arial" w:hAnsi="Arial" w:cs="Arial" w:hint="cs"/>
                <w:b/>
                <w:bCs/>
                <w:rtl/>
              </w:rPr>
              <w:t xml:space="preserve"> בקרב חוקרי משקעי המלח. התוצרים המחקריים כבר מופיעים בדוחות ובמאמרים שפרסמנו וימשיכו להופיע בדוחות ומאמרים שאנו כותבים. היכולת שלנו לעבוד עם רובוט תת ימי ולתעד ולדגום גם יצרה עניין והוקרה בקרב קרנות המחקר, כך זכינו בשלוש קרנות יוקרתיות בשנה וחצי האחרונות (</w:t>
            </w:r>
            <w:r>
              <w:rPr>
                <w:rFonts w:ascii="Arial" w:hAnsi="Arial" w:cs="Arial"/>
                <w:b/>
                <w:bCs/>
              </w:rPr>
              <w:t>ISF, BSF, NSF-BSF</w:t>
            </w:r>
            <w:r>
              <w:rPr>
                <w:rFonts w:ascii="Arial" w:hAnsi="Arial" w:cs="Arial" w:hint="cs"/>
                <w:b/>
                <w:bCs/>
                <w:rtl/>
              </w:rPr>
              <w:t xml:space="preserve">). עם זאת, בשל התנאים הקיצוניים בים המלח הרובוט עבר </w:t>
            </w:r>
            <w:proofErr w:type="spellStart"/>
            <w:r>
              <w:rPr>
                <w:rFonts w:ascii="Arial" w:hAnsi="Arial" w:cs="Arial" w:hint="cs"/>
                <w:b/>
                <w:bCs/>
                <w:rtl/>
              </w:rPr>
              <w:t>כורוזיה</w:t>
            </w:r>
            <w:proofErr w:type="spellEnd"/>
            <w:r>
              <w:rPr>
                <w:rFonts w:ascii="Arial" w:hAnsi="Arial" w:cs="Arial" w:hint="cs"/>
                <w:b/>
                <w:bCs/>
                <w:rtl/>
              </w:rPr>
              <w:t xml:space="preserve">, וכן לא הצלחנו להפיק </w:t>
            </w:r>
            <w:proofErr w:type="spellStart"/>
            <w:r>
              <w:rPr>
                <w:rFonts w:ascii="Arial" w:hAnsi="Arial" w:cs="Arial" w:hint="cs"/>
                <w:b/>
                <w:bCs/>
                <w:rtl/>
              </w:rPr>
              <w:t>איתו</w:t>
            </w:r>
            <w:proofErr w:type="spellEnd"/>
            <w:r>
              <w:rPr>
                <w:rFonts w:ascii="Arial" w:hAnsi="Arial" w:cs="Arial" w:hint="cs"/>
                <w:b/>
                <w:bCs/>
                <w:rtl/>
              </w:rPr>
              <w:t xml:space="preserve"> סדרות של צילומים אנכיים עם חפיפה טובה בשל מגבלה של מבנה הרכב ויכולת צילום אנכי תוך התקדמות אופקית סמוך לקרקעית. כמו כן העבודה עם מסך השליטה וגם </w:t>
            </w:r>
            <w:proofErr w:type="spellStart"/>
            <w:r>
              <w:rPr>
                <w:rFonts w:ascii="Arial" w:hAnsi="Arial" w:cs="Arial" w:hint="cs"/>
                <w:b/>
                <w:bCs/>
                <w:rtl/>
              </w:rPr>
              <w:t>סונאר</w:t>
            </w:r>
            <w:proofErr w:type="spellEnd"/>
            <w:r>
              <w:rPr>
                <w:rFonts w:ascii="Arial" w:hAnsi="Arial" w:cs="Arial" w:hint="cs"/>
                <w:b/>
                <w:bCs/>
                <w:rtl/>
              </w:rPr>
              <w:t xml:space="preserve"> (לזיהוי עצמים) ויחידת הניווט מצריך עבודה עם שלושה מסכים בו זמנית וחיווט מורכב </w:t>
            </w:r>
            <w:r>
              <w:rPr>
                <w:rFonts w:ascii="Arial" w:hAnsi="Arial" w:cs="Arial"/>
                <w:b/>
                <w:bCs/>
                <w:rtl/>
              </w:rPr>
              <w:t>–</w:t>
            </w:r>
            <w:r>
              <w:rPr>
                <w:rFonts w:ascii="Arial" w:hAnsi="Arial" w:cs="Arial" w:hint="cs"/>
                <w:b/>
                <w:bCs/>
                <w:rtl/>
              </w:rPr>
              <w:t xml:space="preserve"> מה שמגביל אותנו מלעבוד מכלי שייט קטן, וגם בכלי שייט גדול זה מורכב לעבוד בצורה מסורבלת זו. בשנה האחרונה יצא דגם חדש של רובוט מאותה חברה (</w:t>
            </w:r>
            <w:r>
              <w:rPr>
                <w:rFonts w:ascii="Arial" w:hAnsi="Arial" w:cs="Arial" w:hint="cs"/>
                <w:b/>
                <w:bCs/>
              </w:rPr>
              <w:t>DT</w:t>
            </w:r>
            <w:r>
              <w:rPr>
                <w:rFonts w:ascii="Arial" w:hAnsi="Arial" w:cs="Arial" w:hint="cs"/>
                <w:b/>
                <w:bCs/>
                <w:rtl/>
              </w:rPr>
              <w:t xml:space="preserve"> </w:t>
            </w:r>
            <w:r>
              <w:rPr>
                <w:rFonts w:ascii="Arial" w:hAnsi="Arial" w:cs="Arial" w:hint="cs"/>
                <w:b/>
                <w:bCs/>
              </w:rPr>
              <w:t>REVOLUTION</w:t>
            </w:r>
            <w:r>
              <w:rPr>
                <w:rFonts w:ascii="Arial" w:hAnsi="Arial" w:cs="Arial" w:hint="cs"/>
                <w:b/>
                <w:bCs/>
                <w:rtl/>
              </w:rPr>
              <w:t xml:space="preserve">), שכולל </w:t>
            </w:r>
            <w:proofErr w:type="spellStart"/>
            <w:r>
              <w:rPr>
                <w:rFonts w:ascii="Arial" w:hAnsi="Arial" w:cs="Arial" w:hint="cs"/>
                <w:b/>
                <w:bCs/>
                <w:rtl/>
              </w:rPr>
              <w:t>שידרוגים</w:t>
            </w:r>
            <w:proofErr w:type="spellEnd"/>
            <w:r>
              <w:rPr>
                <w:rFonts w:ascii="Arial" w:hAnsi="Arial" w:cs="Arial" w:hint="cs"/>
                <w:b/>
                <w:bCs/>
                <w:rtl/>
              </w:rPr>
              <w:t xml:space="preserve"> משמעותיים ביחס לרובוט שברשותנו, והם כוללים (1) יכולת לצלם ברציפות את הקרקעית תוך התקדמות אופקית בגובה קבוע בזכות עוד שני מדחפים אנכיים ומבנה </w:t>
            </w:r>
            <w:proofErr w:type="spellStart"/>
            <w:r>
              <w:rPr>
                <w:rFonts w:ascii="Arial" w:hAnsi="Arial" w:cs="Arial" w:hint="cs"/>
                <w:b/>
                <w:bCs/>
                <w:rtl/>
              </w:rPr>
              <w:t>הידרוגינמי</w:t>
            </w:r>
            <w:proofErr w:type="spellEnd"/>
            <w:r>
              <w:rPr>
                <w:rFonts w:ascii="Arial" w:hAnsi="Arial" w:cs="Arial" w:hint="cs"/>
                <w:b/>
                <w:bCs/>
                <w:rtl/>
              </w:rPr>
              <w:t xml:space="preserve"> מיוחד </w:t>
            </w:r>
            <w:r>
              <w:rPr>
                <w:rFonts w:ascii="Arial" w:hAnsi="Arial" w:cs="Arial"/>
                <w:b/>
                <w:bCs/>
                <w:rtl/>
              </w:rPr>
              <w:t>–</w:t>
            </w:r>
            <w:r>
              <w:rPr>
                <w:rFonts w:ascii="Arial" w:hAnsi="Arial" w:cs="Arial" w:hint="cs"/>
                <w:b/>
                <w:bCs/>
                <w:rtl/>
              </w:rPr>
              <w:t xml:space="preserve"> כיום אנו יכולים לצלם רק באלכסון ואין אפשרות צילם אנכי </w:t>
            </w:r>
            <w:r>
              <w:rPr>
                <w:rFonts w:ascii="Arial" w:hAnsi="Arial" w:cs="Arial"/>
                <w:b/>
                <w:bCs/>
                <w:rtl/>
              </w:rPr>
              <w:t>–</w:t>
            </w:r>
            <w:r>
              <w:rPr>
                <w:rFonts w:ascii="Arial" w:hAnsi="Arial" w:cs="Arial" w:hint="cs"/>
                <w:b/>
                <w:bCs/>
                <w:rtl/>
              </w:rPr>
              <w:t xml:space="preserve"> </w:t>
            </w:r>
            <w:proofErr w:type="spellStart"/>
            <w:r>
              <w:rPr>
                <w:rFonts w:ascii="Arial" w:hAnsi="Arial" w:cs="Arial" w:hint="cs"/>
                <w:b/>
                <w:bCs/>
                <w:rtl/>
              </w:rPr>
              <w:t>השידרוג</w:t>
            </w:r>
            <w:proofErr w:type="spellEnd"/>
            <w:r>
              <w:rPr>
                <w:rFonts w:ascii="Arial" w:hAnsi="Arial" w:cs="Arial" w:hint="cs"/>
                <w:b/>
                <w:bCs/>
                <w:rtl/>
              </w:rPr>
              <w:t xml:space="preserve"> יאפשר להפיק מפות </w:t>
            </w:r>
            <w:proofErr w:type="spellStart"/>
            <w:r>
              <w:rPr>
                <w:rFonts w:ascii="Arial" w:hAnsi="Arial" w:cs="Arial" w:hint="cs"/>
                <w:b/>
                <w:bCs/>
                <w:rtl/>
              </w:rPr>
              <w:t>פוטוגרמטריות</w:t>
            </w:r>
            <w:proofErr w:type="spellEnd"/>
            <w:r>
              <w:rPr>
                <w:rFonts w:ascii="Arial" w:hAnsi="Arial" w:cs="Arial" w:hint="cs"/>
                <w:b/>
                <w:bCs/>
                <w:rtl/>
              </w:rPr>
              <w:t xml:space="preserve"> של קרקעית הים </w:t>
            </w:r>
            <w:r>
              <w:rPr>
                <w:rFonts w:ascii="Arial" w:hAnsi="Arial" w:cs="Arial"/>
                <w:b/>
                <w:bCs/>
                <w:rtl/>
              </w:rPr>
              <w:t>–</w:t>
            </w:r>
            <w:r>
              <w:rPr>
                <w:rFonts w:ascii="Arial" w:hAnsi="Arial" w:cs="Arial" w:hint="cs"/>
                <w:b/>
                <w:bCs/>
                <w:rtl/>
              </w:rPr>
              <w:t xml:space="preserve"> זהו הישג מאוד חשוב עבור המחקר שלנו; (2) אינטגרציה של </w:t>
            </w:r>
            <w:proofErr w:type="spellStart"/>
            <w:r>
              <w:rPr>
                <w:rFonts w:ascii="Arial" w:hAnsi="Arial" w:cs="Arial" w:hint="cs"/>
                <w:b/>
                <w:bCs/>
                <w:rtl/>
              </w:rPr>
              <w:t>הסונאר</w:t>
            </w:r>
            <w:proofErr w:type="spellEnd"/>
            <w:r>
              <w:rPr>
                <w:rFonts w:ascii="Arial" w:hAnsi="Arial" w:cs="Arial" w:hint="cs"/>
                <w:b/>
                <w:bCs/>
                <w:rtl/>
              </w:rPr>
              <w:t xml:space="preserve"> ויחידת הניווט במסך </w:t>
            </w:r>
            <w:proofErr w:type="spellStart"/>
            <w:r>
              <w:rPr>
                <w:rFonts w:ascii="Arial" w:hAnsi="Arial" w:cs="Arial" w:hint="cs"/>
                <w:b/>
                <w:bCs/>
                <w:rtl/>
              </w:rPr>
              <w:t>הצפיה</w:t>
            </w:r>
            <w:proofErr w:type="spellEnd"/>
            <w:r>
              <w:rPr>
                <w:rFonts w:ascii="Arial" w:hAnsi="Arial" w:cs="Arial" w:hint="cs"/>
                <w:b/>
                <w:bCs/>
                <w:rtl/>
              </w:rPr>
              <w:t xml:space="preserve"> והשליטה (בדגם הקיים אצלנו דרושים עוד שני מחשבים ניידים כדי לצפות בשלושת המסכים), מה שמאפשר עבודה מכלי שייט קטן בצורה נוחה ועם מינימום ציוד </w:t>
            </w:r>
            <w:r>
              <w:rPr>
                <w:rFonts w:ascii="Arial" w:hAnsi="Arial" w:cs="Arial"/>
                <w:b/>
                <w:bCs/>
                <w:rtl/>
              </w:rPr>
              <w:t>–</w:t>
            </w:r>
            <w:r>
              <w:rPr>
                <w:rFonts w:ascii="Arial" w:hAnsi="Arial" w:cs="Arial" w:hint="cs"/>
                <w:b/>
                <w:bCs/>
                <w:rtl/>
              </w:rPr>
              <w:t xml:space="preserve"> כיום אין לנו אפשרות לעבוד בו זמנית עם יחידות אלו וזה מגביל את יכולת העבודה שלנו. המסך עצמו כולל מחשב חזק והוא מסך גדול בהרבה משלנו עם רזולוציה הרבה יותר גבוהה, וכן הנתונים מהרובוט עוברים ישר למחשב השליטה כך שניתן לעבד את הנתונים על הסיפון ולא צריך להשתהות עד גמר הסקר; (3) יכולת תאורה וצילום גבוהים בהרבה מהקיים ברשותנו כיום. (4) עוד סדרה של </w:t>
            </w:r>
            <w:proofErr w:type="spellStart"/>
            <w:r>
              <w:rPr>
                <w:rFonts w:ascii="Arial" w:hAnsi="Arial" w:cs="Arial" w:hint="cs"/>
                <w:b/>
                <w:bCs/>
                <w:rtl/>
              </w:rPr>
              <w:t>שידרוגים</w:t>
            </w:r>
            <w:proofErr w:type="spellEnd"/>
            <w:r>
              <w:rPr>
                <w:rFonts w:ascii="Arial" w:hAnsi="Arial" w:cs="Arial" w:hint="cs"/>
                <w:b/>
                <w:bCs/>
                <w:rtl/>
              </w:rPr>
              <w:t xml:space="preserve"> שמקדמים את הרובוט החדש לחזית הרובוטים מהקטגוריה של רובוטים קטנים. </w:t>
            </w:r>
          </w:p>
          <w:p w:rsidR="003C166A" w:rsidRPr="00232C7E" w:rsidRDefault="007F3BF0" w:rsidP="007F3BF0">
            <w:pPr>
              <w:jc w:val="both"/>
              <w:rPr>
                <w:rFonts w:ascii="Arial" w:hAnsi="Arial" w:cs="Arial"/>
                <w:b/>
                <w:bCs/>
                <w:rtl/>
              </w:rPr>
            </w:pPr>
            <w:r>
              <w:rPr>
                <w:rFonts w:ascii="Arial" w:hAnsi="Arial" w:cs="Arial" w:hint="cs"/>
                <w:b/>
                <w:bCs/>
                <w:rtl/>
              </w:rPr>
              <w:t xml:space="preserve">החברה מציעה הנחה של 10 אלף דולר על הרובוט החדש, בשל העובדה שאנו לקוח מועדף אצלם, הם רואים את הרצינות של העבודה שלנו וזה יוצר להם שם טוב של רובוט שמסוגל לעבוד בסביבה הימית מהקיצוניות בפני כדור הארץ. </w:t>
            </w:r>
            <w:r w:rsidR="00770932">
              <w:rPr>
                <w:rFonts w:ascii="Arial" w:hAnsi="Arial" w:cs="Arial" w:hint="cs"/>
                <w:b/>
                <w:bCs/>
                <w:rtl/>
              </w:rPr>
              <w:t xml:space="preserve">כיוון </w:t>
            </w:r>
            <w:r>
              <w:rPr>
                <w:rFonts w:ascii="Arial" w:hAnsi="Arial" w:cs="Arial" w:hint="cs"/>
                <w:b/>
                <w:bCs/>
                <w:rtl/>
              </w:rPr>
              <w:t xml:space="preserve">שהשדרוג של הרובוט הקיים הוא מאותה </w:t>
            </w:r>
            <w:r>
              <w:rPr>
                <w:rFonts w:ascii="Arial" w:hAnsi="Arial" w:cs="Arial" w:hint="cs"/>
                <w:b/>
                <w:bCs/>
                <w:rtl/>
              </w:rPr>
              <w:lastRenderedPageBreak/>
              <w:t>חברה</w:t>
            </w:r>
            <w:r w:rsidR="00B0465A">
              <w:rPr>
                <w:rFonts w:ascii="Arial" w:hAnsi="Arial" w:cs="Arial" w:hint="cs"/>
                <w:b/>
                <w:bCs/>
                <w:rtl/>
              </w:rPr>
              <w:t xml:space="preserve"> </w:t>
            </w:r>
            <w:r w:rsidR="00B0465A">
              <w:rPr>
                <w:rFonts w:ascii="Arial" w:hAnsi="Arial" w:cs="Arial"/>
                <w:b/>
                <w:bCs/>
              </w:rPr>
              <w:t>DEEPTREKKER</w:t>
            </w:r>
            <w:r w:rsidR="00B0465A">
              <w:rPr>
                <w:rFonts w:ascii="Arial" w:hAnsi="Arial" w:cs="Arial" w:hint="cs"/>
                <w:b/>
                <w:bCs/>
                <w:rtl/>
              </w:rPr>
              <w:t xml:space="preserve">, </w:t>
            </w:r>
            <w:r>
              <w:rPr>
                <w:rFonts w:ascii="Arial" w:hAnsi="Arial" w:cs="Arial" w:hint="cs"/>
                <w:b/>
                <w:bCs/>
                <w:rtl/>
              </w:rPr>
              <w:t xml:space="preserve">וכיוון שבשדרוג הם לוקחים את החלקים שיו מורכבים על הרובוט הנוכחי ועושים אינטגרציה מחדש - </w:t>
            </w:r>
            <w:r w:rsidR="00B0465A">
              <w:rPr>
                <w:rFonts w:ascii="Arial" w:hAnsi="Arial" w:cs="Arial" w:hint="cs"/>
                <w:b/>
                <w:bCs/>
                <w:rtl/>
              </w:rPr>
              <w:t>רק הם מורשים לעשות את ההרכבה</w:t>
            </w:r>
            <w:r w:rsidR="007D1420">
              <w:rPr>
                <w:rFonts w:ascii="Arial" w:hAnsi="Arial" w:cs="Arial" w:hint="cs"/>
                <w:b/>
                <w:bCs/>
                <w:rtl/>
              </w:rPr>
              <w:t xml:space="preserve">; </w:t>
            </w:r>
            <w:r w:rsidR="00F52DD3">
              <w:rPr>
                <w:rFonts w:ascii="Arial" w:hAnsi="Arial" w:cs="Arial" w:hint="cs"/>
                <w:b/>
                <w:bCs/>
                <w:rtl/>
              </w:rPr>
              <w:t xml:space="preserve">הספק היחידי שלהם בארץ הוא </w:t>
            </w:r>
            <w:proofErr w:type="spellStart"/>
            <w:r w:rsidR="00A51E21">
              <w:rPr>
                <w:rFonts w:ascii="Arial" w:hAnsi="Arial" w:cs="Arial" w:hint="cs"/>
                <w:b/>
                <w:bCs/>
                <w:rtl/>
              </w:rPr>
              <w:t>ויסנס</w:t>
            </w:r>
            <w:proofErr w:type="spellEnd"/>
            <w:r w:rsidR="00A51E21">
              <w:rPr>
                <w:rFonts w:ascii="Arial" w:hAnsi="Arial" w:cs="Arial" w:hint="cs"/>
                <w:b/>
                <w:bCs/>
                <w:rtl/>
              </w:rPr>
              <w:t xml:space="preserve"> טכנולוגיות</w:t>
            </w:r>
            <w:r w:rsidR="00F52DD3" w:rsidRPr="00F52DD3">
              <w:rPr>
                <w:rFonts w:ascii="Arial" w:hAnsi="Arial" w:cs="Arial"/>
                <w:b/>
                <w:bCs/>
              </w:rPr>
              <w:t xml:space="preserve"> </w:t>
            </w:r>
            <w:proofErr w:type="spellStart"/>
            <w:r w:rsidR="00F52DD3" w:rsidRPr="00F52DD3">
              <w:rPr>
                <w:rFonts w:ascii="Arial" w:hAnsi="Arial" w:cs="Arial"/>
                <w:b/>
                <w:bCs/>
                <w:rtl/>
              </w:rPr>
              <w:t>בע</w:t>
            </w:r>
            <w:proofErr w:type="spellEnd"/>
            <w:r w:rsidR="00F52DD3" w:rsidRPr="00F52DD3">
              <w:rPr>
                <w:rFonts w:ascii="Arial" w:hAnsi="Arial" w:cs="Arial"/>
                <w:b/>
                <w:bCs/>
              </w:rPr>
              <w:t>"</w:t>
            </w:r>
            <w:r w:rsidR="00F52DD3" w:rsidRPr="00F52DD3">
              <w:rPr>
                <w:rFonts w:ascii="Arial" w:hAnsi="Arial" w:cs="Arial"/>
                <w:b/>
                <w:bCs/>
                <w:rtl/>
              </w:rPr>
              <w:t>מ</w:t>
            </w:r>
            <w:r w:rsidR="00F52DD3">
              <w:rPr>
                <w:rFonts w:ascii="Arial" w:hAnsi="Arial" w:cs="Arial" w:hint="cs"/>
                <w:b/>
                <w:bCs/>
                <w:rtl/>
              </w:rPr>
              <w:t xml:space="preserve">. יש לנו ניסיון מצוין עם המוצרים של חברת </w:t>
            </w:r>
            <w:r w:rsidR="007D1420">
              <w:rPr>
                <w:rFonts w:ascii="Arial" w:hAnsi="Arial" w:cs="Arial"/>
                <w:b/>
                <w:bCs/>
              </w:rPr>
              <w:t xml:space="preserve">DEEPTREKKER </w:t>
            </w:r>
            <w:r w:rsidR="007D1420">
              <w:rPr>
                <w:rFonts w:ascii="Arial" w:hAnsi="Arial" w:cs="Arial" w:hint="cs"/>
                <w:b/>
                <w:bCs/>
                <w:rtl/>
              </w:rPr>
              <w:t xml:space="preserve"> </w:t>
            </w:r>
            <w:r w:rsidR="00F52DD3">
              <w:rPr>
                <w:rFonts w:ascii="Arial" w:hAnsi="Arial" w:cs="Arial" w:hint="cs"/>
                <w:b/>
                <w:bCs/>
                <w:rtl/>
              </w:rPr>
              <w:t xml:space="preserve">ועם הספק בארץ. </w:t>
            </w:r>
            <w:r w:rsidR="00AF7008">
              <w:rPr>
                <w:rFonts w:ascii="Arial" w:hAnsi="Arial" w:cs="Arial"/>
                <w:b/>
                <w:bCs/>
                <w:rtl/>
              </w:rPr>
              <w:t xml:space="preserve">לאור זאת ניתן להתקשר </w:t>
            </w:r>
            <w:r w:rsidR="00F52DD3">
              <w:rPr>
                <w:rFonts w:ascii="Arial" w:hAnsi="Arial" w:cs="Arial" w:hint="cs"/>
                <w:b/>
                <w:bCs/>
                <w:rtl/>
              </w:rPr>
              <w:t xml:space="preserve">רק </w:t>
            </w:r>
            <w:r w:rsidR="00AF7008">
              <w:rPr>
                <w:rFonts w:ascii="Arial" w:hAnsi="Arial" w:cs="Arial"/>
                <w:b/>
                <w:bCs/>
                <w:rtl/>
              </w:rPr>
              <w:t xml:space="preserve">עם </w:t>
            </w:r>
            <w:r w:rsidR="00F52DD3">
              <w:rPr>
                <w:rFonts w:ascii="Arial" w:hAnsi="Arial" w:cs="Arial" w:hint="cs"/>
                <w:b/>
                <w:bCs/>
                <w:rtl/>
              </w:rPr>
              <w:t>ה</w:t>
            </w:r>
            <w:r w:rsidR="00AF7008">
              <w:rPr>
                <w:rFonts w:ascii="Arial" w:hAnsi="Arial" w:cs="Arial"/>
                <w:b/>
                <w:bCs/>
                <w:rtl/>
              </w:rPr>
              <w:t xml:space="preserve">ספק </w:t>
            </w:r>
            <w:r w:rsidR="00F52DD3">
              <w:rPr>
                <w:rFonts w:ascii="Arial" w:hAnsi="Arial" w:cs="Arial" w:hint="cs"/>
                <w:b/>
                <w:bCs/>
                <w:rtl/>
              </w:rPr>
              <w:t>ה</w:t>
            </w:r>
            <w:r w:rsidR="00AF7008">
              <w:rPr>
                <w:rFonts w:ascii="Arial" w:hAnsi="Arial" w:cs="Arial"/>
                <w:b/>
                <w:bCs/>
                <w:rtl/>
              </w:rPr>
              <w:t>יחיד בארץ.</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lastRenderedPageBreak/>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F436FF" w:rsidRDefault="00A51E21" w:rsidP="00A46C6A">
            <w:pPr>
              <w:rPr>
                <w:rFonts w:ascii="Arial" w:hAnsi="Arial" w:cs="Arial"/>
                <w:b/>
                <w:sz w:val="22"/>
                <w:szCs w:val="22"/>
                <w:rtl/>
              </w:rPr>
            </w:pPr>
            <w:proofErr w:type="spellStart"/>
            <w:r>
              <w:rPr>
                <w:rFonts w:ascii="Tahoma" w:hAnsi="Tahoma" w:cs="Tahoma" w:hint="cs"/>
                <w:sz w:val="22"/>
                <w:szCs w:val="22"/>
                <w:rtl/>
              </w:rPr>
              <w:t>ויסנס</w:t>
            </w:r>
            <w:proofErr w:type="spellEnd"/>
            <w:r>
              <w:rPr>
                <w:rFonts w:ascii="Tahoma" w:hAnsi="Tahoma" w:cs="Tahoma" w:hint="cs"/>
                <w:sz w:val="22"/>
                <w:szCs w:val="22"/>
                <w:rtl/>
              </w:rPr>
              <w:t xml:space="preserve"> טכנולוגיות</w:t>
            </w:r>
            <w:r w:rsidR="00F52DD3">
              <w:rPr>
                <w:rFonts w:ascii="Tahoma" w:hAnsi="Tahoma" w:cs="Tahoma"/>
                <w:sz w:val="22"/>
                <w:szCs w:val="22"/>
              </w:rPr>
              <w:t xml:space="preserve"> </w:t>
            </w:r>
            <w:proofErr w:type="spellStart"/>
            <w:r w:rsidR="00F52DD3">
              <w:rPr>
                <w:rFonts w:ascii="Tahoma" w:hAnsi="Tahoma" w:cs="Tahoma"/>
                <w:sz w:val="22"/>
                <w:szCs w:val="22"/>
                <w:rtl/>
              </w:rPr>
              <w:t>בע</w:t>
            </w:r>
            <w:proofErr w:type="spellEnd"/>
            <w:r w:rsidR="00F52DD3">
              <w:rPr>
                <w:rFonts w:ascii="Tahoma" w:hAnsi="Tahoma" w:cs="Tahoma"/>
                <w:sz w:val="22"/>
                <w:szCs w:val="22"/>
              </w:rPr>
              <w:t>"</w:t>
            </w:r>
            <w:r w:rsidR="00F52DD3">
              <w:rPr>
                <w:rFonts w:ascii="Tahoma" w:hAnsi="Tahoma" w:cs="Tahoma"/>
                <w:sz w:val="22"/>
                <w:szCs w:val="22"/>
                <w:rtl/>
              </w:rPr>
              <w:t>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43393E" w:rsidP="00A46C6A">
            <w:pPr>
              <w:rPr>
                <w:rFonts w:ascii="Arial" w:hAnsi="Arial" w:cs="Arial"/>
                <w:b/>
                <w:sz w:val="22"/>
                <w:szCs w:val="22"/>
                <w:highlight w:val="yellow"/>
                <w:rtl/>
              </w:rPr>
            </w:pPr>
            <w:r>
              <w:rPr>
                <w:rFonts w:ascii="Arial" w:hAnsi="Arial" w:cs="Arial" w:hint="cs"/>
                <w:b/>
                <w:sz w:val="22"/>
                <w:szCs w:val="22"/>
                <w:highlight w:val="yellow"/>
                <w:rtl/>
              </w:rPr>
              <w:t>513548206</w:t>
            </w: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7F3BF0" w:rsidP="007F3BF0">
            <w:pPr>
              <w:rPr>
                <w:rFonts w:ascii="Arial" w:hAnsi="Arial" w:cs="Arial"/>
                <w:b/>
                <w:sz w:val="22"/>
                <w:szCs w:val="22"/>
                <w:rtl/>
              </w:rPr>
            </w:pPr>
            <w:r>
              <w:rPr>
                <w:rFonts w:ascii="Arial" w:hAnsi="Arial" w:cs="Arial" w:hint="cs"/>
                <w:b/>
                <w:bCs/>
                <w:sz w:val="22"/>
                <w:szCs w:val="22"/>
                <w:rtl/>
              </w:rPr>
              <w:t>149,000</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F3BF0" w:rsidP="005008FD">
            <w:pPr>
              <w:rPr>
                <w:rFonts w:ascii="Arial" w:hAnsi="Arial" w:cs="Arial"/>
                <w:b/>
                <w:sz w:val="22"/>
                <w:szCs w:val="22"/>
                <w:rtl/>
              </w:rPr>
            </w:pPr>
            <w:r>
              <w:rPr>
                <w:rFonts w:ascii="Arial" w:hAnsi="Arial" w:cs="Arial" w:hint="cs"/>
                <w:b/>
                <w:sz w:val="22"/>
                <w:szCs w:val="22"/>
                <w:rtl/>
              </w:rPr>
              <w:t>שנה</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1167CE" w:rsidRDefault="00C97E9D" w:rsidP="00770932">
      <w:pPr>
        <w:spacing w:line="360" w:lineRule="auto"/>
        <w:jc w:val="both"/>
        <w:rPr>
          <w:b/>
          <w:sz w:val="22"/>
          <w:szCs w:val="22"/>
        </w:rPr>
      </w:pPr>
      <w:r>
        <w:rPr>
          <w:rFonts w:hint="cs"/>
          <w:spacing w:val="-4"/>
          <w:rtl/>
        </w:rPr>
        <w:t xml:space="preserve">חברת </w:t>
      </w:r>
      <w:proofErr w:type="spellStart"/>
      <w:r w:rsidR="00770932">
        <w:rPr>
          <w:rFonts w:hint="cs"/>
          <w:spacing w:val="-4"/>
          <w:rtl/>
        </w:rPr>
        <w:t>ויסנס</w:t>
      </w:r>
      <w:proofErr w:type="spellEnd"/>
      <w:r w:rsidR="00770932">
        <w:rPr>
          <w:rFonts w:hint="cs"/>
          <w:spacing w:val="-4"/>
          <w:rtl/>
        </w:rPr>
        <w:t xml:space="preserve"> טכנולוגיות </w:t>
      </w:r>
      <w:r w:rsidR="00740B2A" w:rsidRPr="00740B2A">
        <w:rPr>
          <w:spacing w:val="-4"/>
          <w:rtl/>
        </w:rPr>
        <w:t>בע"מ</w:t>
      </w:r>
      <w:r w:rsidR="00740B2A">
        <w:rPr>
          <w:rFonts w:hint="cs"/>
          <w:spacing w:val="-4"/>
          <w:rtl/>
        </w:rPr>
        <w:t xml:space="preserve"> </w:t>
      </w:r>
      <w:r>
        <w:rPr>
          <w:rFonts w:hint="cs"/>
          <w:spacing w:val="-4"/>
          <w:rtl/>
        </w:rPr>
        <w:t xml:space="preserve">הינה </w:t>
      </w:r>
      <w:r w:rsidR="006F730F">
        <w:rPr>
          <w:rFonts w:hint="cs"/>
          <w:spacing w:val="-4"/>
          <w:rtl/>
        </w:rPr>
        <w:t xml:space="preserve">נציגתה הבלעדית של </w:t>
      </w:r>
      <w:proofErr w:type="spellStart"/>
      <w:r w:rsidR="00770932">
        <w:rPr>
          <w:spacing w:val="-4"/>
        </w:rPr>
        <w:t>deeptrekker</w:t>
      </w:r>
      <w:proofErr w:type="spellEnd"/>
      <w:r w:rsidR="00770932">
        <w:rPr>
          <w:spacing w:val="-4"/>
        </w:rPr>
        <w:t xml:space="preserve"> </w:t>
      </w:r>
      <w:r w:rsidR="00770932">
        <w:rPr>
          <w:rFonts w:hint="cs"/>
          <w:spacing w:val="-4"/>
          <w:rtl/>
        </w:rPr>
        <w:t xml:space="preserve"> </w:t>
      </w:r>
      <w:r w:rsidR="00D70705">
        <w:rPr>
          <w:rFonts w:hint="cs"/>
          <w:spacing w:val="-4"/>
          <w:rtl/>
        </w:rPr>
        <w:t>המייצרות את הציוד המבוקש</w:t>
      </w:r>
      <w:r w:rsidR="00DE0101">
        <w:rPr>
          <w:rFonts w:hint="cs"/>
          <w:spacing w:val="-4"/>
          <w:rtl/>
        </w:rPr>
        <w:t>.</w:t>
      </w: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195437" w:rsidP="00195437">
      <w:pPr>
        <w:spacing w:line="360" w:lineRule="auto"/>
        <w:ind w:left="720"/>
        <w:jc w:val="both"/>
        <w:rPr>
          <w:rFonts w:ascii="Arial" w:hAnsi="Arial" w:cs="Arial"/>
          <w:b/>
          <w:sz w:val="22"/>
          <w:szCs w:val="22"/>
          <w:rtl/>
        </w:rPr>
      </w:pPr>
      <w:r>
        <w:rPr>
          <w:rFonts w:ascii="Arial" w:hAnsi="Arial" w:cs="Arial" w:hint="cs"/>
          <w:b/>
          <w:sz w:val="22"/>
          <w:szCs w:val="22"/>
          <w:rtl/>
        </w:rPr>
        <w:t xml:space="preserve">כיוון שזו הרחבה של הרובוט הקיים של חברת </w:t>
      </w:r>
      <w:r>
        <w:rPr>
          <w:rFonts w:ascii="Arial" w:hAnsi="Arial" w:cs="Arial"/>
          <w:b/>
          <w:sz w:val="22"/>
          <w:szCs w:val="22"/>
        </w:rPr>
        <w:t>DEEPTREKKER</w:t>
      </w:r>
      <w:r w:rsidR="00740B2A">
        <w:rPr>
          <w:rFonts w:ascii="Arial" w:hAnsi="Arial" w:cs="Arial"/>
          <w:b/>
          <w:sz w:val="22"/>
          <w:szCs w:val="22"/>
        </w:rPr>
        <w:t xml:space="preserve"> </w:t>
      </w:r>
      <w:r>
        <w:rPr>
          <w:rFonts w:ascii="Arial" w:hAnsi="Arial" w:cs="Arial" w:hint="cs"/>
          <w:b/>
          <w:sz w:val="22"/>
          <w:szCs w:val="22"/>
          <w:rtl/>
        </w:rPr>
        <w:t xml:space="preserve">, הרכבת </w:t>
      </w:r>
      <w:proofErr w:type="spellStart"/>
      <w:r>
        <w:rPr>
          <w:rFonts w:ascii="Arial" w:hAnsi="Arial" w:cs="Arial" w:hint="cs"/>
          <w:b/>
          <w:sz w:val="22"/>
          <w:szCs w:val="22"/>
          <w:rtl/>
        </w:rPr>
        <w:t>הסונאר</w:t>
      </w:r>
      <w:proofErr w:type="spellEnd"/>
      <w:r>
        <w:rPr>
          <w:rFonts w:ascii="Arial" w:hAnsi="Arial" w:cs="Arial" w:hint="cs"/>
          <w:b/>
          <w:sz w:val="22"/>
          <w:szCs w:val="22"/>
          <w:rtl/>
        </w:rPr>
        <w:t xml:space="preserve"> חייב להיות דרכם. </w:t>
      </w:r>
      <w:r w:rsidR="00740B2A">
        <w:rPr>
          <w:rFonts w:ascii="Arial" w:hAnsi="Arial" w:cs="Arial" w:hint="cs"/>
          <w:b/>
          <w:sz w:val="22"/>
          <w:szCs w:val="22"/>
          <w:rtl/>
        </w:rPr>
        <w:t>"</w:t>
      </w:r>
      <w:proofErr w:type="spellStart"/>
      <w:r w:rsidR="00B568E7">
        <w:rPr>
          <w:rFonts w:ascii="Arial" w:hAnsi="Arial" w:cs="Arial" w:hint="cs"/>
          <w:b/>
          <w:sz w:val="22"/>
          <w:szCs w:val="22"/>
          <w:rtl/>
        </w:rPr>
        <w:t>ויסנס</w:t>
      </w:r>
      <w:proofErr w:type="spellEnd"/>
      <w:r w:rsidR="00B568E7">
        <w:rPr>
          <w:rFonts w:ascii="Arial" w:hAnsi="Arial" w:cs="Arial" w:hint="cs"/>
          <w:b/>
          <w:sz w:val="22"/>
          <w:szCs w:val="22"/>
          <w:rtl/>
        </w:rPr>
        <w:t xml:space="preserve"> טכנולוגיות</w:t>
      </w:r>
      <w:r w:rsidR="00740B2A">
        <w:rPr>
          <w:rFonts w:ascii="Arial" w:hAnsi="Arial" w:cs="Arial" w:hint="cs"/>
          <w:b/>
          <w:sz w:val="22"/>
          <w:szCs w:val="22"/>
          <w:rtl/>
        </w:rPr>
        <w:t>"</w:t>
      </w:r>
      <w:r>
        <w:rPr>
          <w:rFonts w:ascii="Arial" w:hAnsi="Arial" w:cs="Arial" w:hint="cs"/>
          <w:b/>
          <w:sz w:val="22"/>
          <w:szCs w:val="22"/>
          <w:rtl/>
        </w:rPr>
        <w:t xml:space="preserve"> היא</w:t>
      </w:r>
      <w:r w:rsidR="00D70705">
        <w:rPr>
          <w:rFonts w:ascii="Arial" w:hAnsi="Arial" w:cs="Arial" w:hint="cs"/>
          <w:b/>
          <w:sz w:val="22"/>
          <w:szCs w:val="22"/>
          <w:rtl/>
        </w:rPr>
        <w:t xml:space="preserve"> </w:t>
      </w:r>
      <w:r>
        <w:rPr>
          <w:rFonts w:ascii="Arial" w:hAnsi="Arial" w:cs="Arial" w:hint="cs"/>
          <w:b/>
          <w:sz w:val="22"/>
          <w:szCs w:val="22"/>
          <w:rtl/>
        </w:rPr>
        <w:t>ה</w:t>
      </w:r>
      <w:r w:rsidR="00D70705">
        <w:rPr>
          <w:rFonts w:ascii="Arial" w:hAnsi="Arial" w:cs="Arial" w:hint="cs"/>
          <w:b/>
          <w:sz w:val="22"/>
          <w:szCs w:val="22"/>
          <w:rtl/>
        </w:rPr>
        <w:t>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1167CE" w:rsidRDefault="00195437" w:rsidP="00195437">
      <w:pPr>
        <w:spacing w:line="360" w:lineRule="auto"/>
        <w:ind w:left="720"/>
        <w:jc w:val="both"/>
        <w:rPr>
          <w:rFonts w:ascii="Arial" w:hAnsi="Arial" w:cs="Arial"/>
          <w:b/>
          <w:sz w:val="22"/>
          <w:szCs w:val="22"/>
          <w:rtl/>
        </w:rPr>
      </w:pPr>
      <w:r>
        <w:rPr>
          <w:rFonts w:ascii="Arial" w:hAnsi="Arial" w:cs="Arial" w:hint="cs"/>
          <w:bCs/>
          <w:sz w:val="22"/>
          <w:szCs w:val="22"/>
          <w:rtl/>
        </w:rPr>
        <w:t>הרחבה של מערכת קיימת חייבת להתבצע דרך החברה המייצרת</w:t>
      </w:r>
      <w:r w:rsidR="001167CE">
        <w:rPr>
          <w:rFonts w:ascii="Arial" w:hAnsi="Arial" w:cs="Arial" w:hint="cs"/>
          <w:bCs/>
          <w:sz w:val="22"/>
          <w:szCs w:val="22"/>
          <w:rtl/>
        </w:rPr>
        <w:t>.</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3D788B" w:rsidRPr="00740B2A" w:rsidRDefault="003D788B" w:rsidP="00740B2A">
      <w:pPr>
        <w:spacing w:line="360" w:lineRule="auto"/>
        <w:ind w:left="720"/>
        <w:jc w:val="both"/>
        <w:rPr>
          <w:rFonts w:ascii="Arial" w:hAnsi="Arial" w:cs="Arial"/>
          <w:bCs/>
          <w:sz w:val="22"/>
          <w:szCs w:val="22"/>
          <w:rtl/>
        </w:rPr>
      </w:pPr>
      <w:r w:rsidRPr="00740B2A">
        <w:rPr>
          <w:rFonts w:ascii="Arial" w:hAnsi="Arial" w:cs="Arial"/>
          <w:bCs/>
          <w:sz w:val="22"/>
          <w:szCs w:val="22"/>
          <w:rtl/>
        </w:rPr>
        <w:t>לאור הנימוקים שמני</w:t>
      </w:r>
      <w:r w:rsidR="00D779B6" w:rsidRPr="00740B2A">
        <w:rPr>
          <w:rFonts w:ascii="Arial" w:hAnsi="Arial" w:cs="Arial" w:hint="cs"/>
          <w:bCs/>
          <w:sz w:val="22"/>
          <w:szCs w:val="22"/>
          <w:rtl/>
        </w:rPr>
        <w:t>תי</w:t>
      </w:r>
      <w:r w:rsidRPr="00740B2A">
        <w:rPr>
          <w:rFonts w:ascii="Arial" w:hAnsi="Arial" w:cs="Arial"/>
          <w:bCs/>
          <w:sz w:val="22"/>
          <w:szCs w:val="22"/>
          <w:rtl/>
        </w:rPr>
        <w:t xml:space="preserve"> לעיל אנו מבקשים לערוך ההתקשרות בהליך </w:t>
      </w:r>
      <w:r w:rsidR="00171135" w:rsidRPr="00740B2A">
        <w:rPr>
          <w:rFonts w:ascii="Arial" w:hAnsi="Arial" w:cs="Arial" w:hint="cs"/>
          <w:bCs/>
          <w:sz w:val="22"/>
          <w:szCs w:val="22"/>
          <w:rtl/>
        </w:rPr>
        <w:t>פטור ממכרז.</w:t>
      </w:r>
    </w:p>
    <w:p w:rsidR="004336D9" w:rsidRPr="00740B2A" w:rsidRDefault="004336D9" w:rsidP="00740B2A">
      <w:pPr>
        <w:spacing w:line="360" w:lineRule="auto"/>
        <w:ind w:left="720"/>
        <w:jc w:val="both"/>
        <w:rPr>
          <w:rFonts w:ascii="Arial" w:hAnsi="Arial" w:cs="Arial"/>
          <w:bCs/>
          <w:sz w:val="22"/>
          <w:szCs w:val="22"/>
          <w:rtl/>
        </w:rPr>
      </w:pPr>
      <w:r w:rsidRPr="00740B2A">
        <w:rPr>
          <w:rFonts w:ascii="Arial" w:hAnsi="Arial" w:cs="Arial" w:hint="cs"/>
          <w:bCs/>
          <w:sz w:val="22"/>
          <w:szCs w:val="22"/>
          <w:rtl/>
        </w:rPr>
        <w:t>חוות דעתי זו ניתנת מתוקף היותי הסמכות המקצועית לנושא זה.</w:t>
      </w: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lastRenderedPageBreak/>
              <w:t xml:space="preserve">ד"ר </w:t>
            </w:r>
            <w:r w:rsidR="0035108A">
              <w:rPr>
                <w:rFonts w:ascii="Arial" w:hAnsi="Arial" w:cs="Arial" w:hint="cs"/>
                <w:b/>
                <w:sz w:val="22"/>
                <w:szCs w:val="22"/>
                <w:rtl/>
              </w:rPr>
              <w:t xml:space="preserve">נדב </w:t>
            </w:r>
            <w:proofErr w:type="spellStart"/>
            <w:r w:rsidR="0035108A">
              <w:rPr>
                <w:rFonts w:ascii="Arial" w:hAnsi="Arial" w:cs="Arial" w:hint="cs"/>
                <w:b/>
                <w:sz w:val="22"/>
                <w:szCs w:val="22"/>
                <w:rtl/>
              </w:rPr>
              <w:t>לנסקי</w:t>
            </w:r>
            <w:proofErr w:type="spellEnd"/>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740B2A">
      <w:pPr>
        <w:rPr>
          <w:rtl/>
        </w:rPr>
      </w:pPr>
    </w:p>
    <w:sectPr w:rsidR="003D788B" w:rsidRPr="00813E93" w:rsidSect="00BD3C63">
      <w:headerReference w:type="even" r:id="rId8"/>
      <w:footerReference w:type="default" r:id="rId9"/>
      <w:headerReference w:type="first" r:id="rId10"/>
      <w:footerReference w:type="first" r:id="rId11"/>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4EF2" w:rsidRDefault="00914EF2">
      <w:r>
        <w:separator/>
      </w:r>
    </w:p>
    <w:p w:rsidR="00914EF2" w:rsidRDefault="00914EF2"/>
  </w:endnote>
  <w:endnote w:type="continuationSeparator" w:id="0">
    <w:p w:rsidR="00914EF2" w:rsidRDefault="00914EF2">
      <w:r>
        <w:continuationSeparator/>
      </w:r>
    </w:p>
    <w:p w:rsidR="00914EF2" w:rsidRDefault="00914E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Didot"/>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0C2" w:rsidRDefault="008900C2"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3393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3393E">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מנהל </w:t>
          </w:r>
          <w:proofErr w:type="spellStart"/>
          <w:r>
            <w:rPr>
              <w:rFonts w:ascii="Arial" w:hAnsi="Arial" w:cs="Arial" w:hint="cs"/>
              <w:color w:val="1B3461"/>
              <w:sz w:val="20"/>
              <w:szCs w:val="20"/>
              <w:rtl/>
            </w:rPr>
            <w:t>מינהל</w:t>
          </w:r>
          <w:proofErr w:type="spellEnd"/>
          <w:r>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3393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3393E">
            <w:rPr>
              <w:rFonts w:ascii="Arial" w:hAnsi="Arial" w:cs="Arial"/>
              <w:noProof/>
              <w:color w:val="FFFFFF"/>
              <w:sz w:val="20"/>
              <w:szCs w:val="20"/>
              <w:rtl/>
            </w:rPr>
            <w:t>3</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4EF2" w:rsidRDefault="00914EF2">
      <w:r>
        <w:separator/>
      </w:r>
    </w:p>
    <w:p w:rsidR="00914EF2" w:rsidRDefault="00914EF2"/>
  </w:footnote>
  <w:footnote w:type="continuationSeparator" w:id="0">
    <w:p w:rsidR="00914EF2" w:rsidRDefault="00914EF2">
      <w:r>
        <w:continuationSeparator/>
      </w:r>
    </w:p>
    <w:p w:rsidR="00914EF2" w:rsidRDefault="00914EF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0C2" w:rsidRDefault="0043393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0C2" w:rsidRDefault="008900C2" w:rsidP="00367921">
    <w:pPr>
      <w:pStyle w:val="a6"/>
      <w:rPr>
        <w:rtl/>
      </w:rPr>
    </w:pPr>
  </w:p>
  <w:p w:rsidR="008900C2" w:rsidRDefault="00D90F3C" w:rsidP="00367921">
    <w:pPr>
      <w:pStyle w:val="a6"/>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jA3Nbc0NjAwNDQ3sTBW0lEKTi0uzszPAykwrAUAUDTniiwAAAA="/>
  </w:docVars>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36AE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1C10"/>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3444"/>
    <w:rsid w:val="00155BFD"/>
    <w:rsid w:val="00156988"/>
    <w:rsid w:val="001649B3"/>
    <w:rsid w:val="00165014"/>
    <w:rsid w:val="00171135"/>
    <w:rsid w:val="0017202E"/>
    <w:rsid w:val="00180591"/>
    <w:rsid w:val="001813AD"/>
    <w:rsid w:val="00181A80"/>
    <w:rsid w:val="001835DE"/>
    <w:rsid w:val="00186C23"/>
    <w:rsid w:val="0019411D"/>
    <w:rsid w:val="00195437"/>
    <w:rsid w:val="001A12A5"/>
    <w:rsid w:val="001A756C"/>
    <w:rsid w:val="001B05A0"/>
    <w:rsid w:val="001B0EA1"/>
    <w:rsid w:val="001B1173"/>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518E"/>
    <w:rsid w:val="002363BF"/>
    <w:rsid w:val="00245502"/>
    <w:rsid w:val="00251986"/>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12DF2"/>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0098"/>
    <w:rsid w:val="003738FA"/>
    <w:rsid w:val="003761A7"/>
    <w:rsid w:val="00377B84"/>
    <w:rsid w:val="00380234"/>
    <w:rsid w:val="00386B24"/>
    <w:rsid w:val="00386D67"/>
    <w:rsid w:val="00392851"/>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393E"/>
    <w:rsid w:val="004363E3"/>
    <w:rsid w:val="00436555"/>
    <w:rsid w:val="00436B87"/>
    <w:rsid w:val="00442CAB"/>
    <w:rsid w:val="00444388"/>
    <w:rsid w:val="00453AFC"/>
    <w:rsid w:val="00455657"/>
    <w:rsid w:val="00455A97"/>
    <w:rsid w:val="00456FE1"/>
    <w:rsid w:val="0045706C"/>
    <w:rsid w:val="004573A5"/>
    <w:rsid w:val="0046043D"/>
    <w:rsid w:val="00463A2A"/>
    <w:rsid w:val="00463CD3"/>
    <w:rsid w:val="0046509C"/>
    <w:rsid w:val="004658BA"/>
    <w:rsid w:val="00470388"/>
    <w:rsid w:val="00472F4F"/>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079"/>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2D4B"/>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0B2A"/>
    <w:rsid w:val="00743DA5"/>
    <w:rsid w:val="00745BCB"/>
    <w:rsid w:val="0074638E"/>
    <w:rsid w:val="00746B19"/>
    <w:rsid w:val="007473F4"/>
    <w:rsid w:val="0074777C"/>
    <w:rsid w:val="00752B11"/>
    <w:rsid w:val="007532A1"/>
    <w:rsid w:val="007560EE"/>
    <w:rsid w:val="00756424"/>
    <w:rsid w:val="00760357"/>
    <w:rsid w:val="00764048"/>
    <w:rsid w:val="00764427"/>
    <w:rsid w:val="00770932"/>
    <w:rsid w:val="00773338"/>
    <w:rsid w:val="007743B3"/>
    <w:rsid w:val="00774BBD"/>
    <w:rsid w:val="00777DB6"/>
    <w:rsid w:val="00780825"/>
    <w:rsid w:val="00782771"/>
    <w:rsid w:val="007A1579"/>
    <w:rsid w:val="007A241C"/>
    <w:rsid w:val="007A711A"/>
    <w:rsid w:val="007B09FF"/>
    <w:rsid w:val="007B50AA"/>
    <w:rsid w:val="007B5B4B"/>
    <w:rsid w:val="007C28C3"/>
    <w:rsid w:val="007C30E3"/>
    <w:rsid w:val="007C43BA"/>
    <w:rsid w:val="007D1420"/>
    <w:rsid w:val="007D2A0A"/>
    <w:rsid w:val="007D5115"/>
    <w:rsid w:val="007E0E4A"/>
    <w:rsid w:val="007E2BBE"/>
    <w:rsid w:val="007E3833"/>
    <w:rsid w:val="007E63FE"/>
    <w:rsid w:val="007F2E17"/>
    <w:rsid w:val="007F3634"/>
    <w:rsid w:val="007F3BF0"/>
    <w:rsid w:val="007F5136"/>
    <w:rsid w:val="007F70A9"/>
    <w:rsid w:val="008009BE"/>
    <w:rsid w:val="0080166C"/>
    <w:rsid w:val="00801B46"/>
    <w:rsid w:val="008028B7"/>
    <w:rsid w:val="00813338"/>
    <w:rsid w:val="00813E93"/>
    <w:rsid w:val="00814889"/>
    <w:rsid w:val="008173EF"/>
    <w:rsid w:val="00821B63"/>
    <w:rsid w:val="00825916"/>
    <w:rsid w:val="0083180B"/>
    <w:rsid w:val="008337CA"/>
    <w:rsid w:val="00835615"/>
    <w:rsid w:val="008375EC"/>
    <w:rsid w:val="00837CF1"/>
    <w:rsid w:val="008503D3"/>
    <w:rsid w:val="008530EB"/>
    <w:rsid w:val="008549C7"/>
    <w:rsid w:val="00856BF1"/>
    <w:rsid w:val="00860520"/>
    <w:rsid w:val="00860995"/>
    <w:rsid w:val="00863941"/>
    <w:rsid w:val="00871434"/>
    <w:rsid w:val="00871D0C"/>
    <w:rsid w:val="008757B7"/>
    <w:rsid w:val="00883EB8"/>
    <w:rsid w:val="008900C2"/>
    <w:rsid w:val="008920E0"/>
    <w:rsid w:val="00892BB1"/>
    <w:rsid w:val="00895E9B"/>
    <w:rsid w:val="008964C1"/>
    <w:rsid w:val="008A16C5"/>
    <w:rsid w:val="008A756C"/>
    <w:rsid w:val="008B770E"/>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4EF2"/>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4570"/>
    <w:rsid w:val="00A44E15"/>
    <w:rsid w:val="00A45A35"/>
    <w:rsid w:val="00A46C6A"/>
    <w:rsid w:val="00A51D53"/>
    <w:rsid w:val="00A51E21"/>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AF7008"/>
    <w:rsid w:val="00B005F2"/>
    <w:rsid w:val="00B0327A"/>
    <w:rsid w:val="00B03FB3"/>
    <w:rsid w:val="00B0465A"/>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568E7"/>
    <w:rsid w:val="00B65A26"/>
    <w:rsid w:val="00B65E40"/>
    <w:rsid w:val="00B6727C"/>
    <w:rsid w:val="00B675F2"/>
    <w:rsid w:val="00B710E3"/>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064BB"/>
    <w:rsid w:val="00C120B3"/>
    <w:rsid w:val="00C20DFA"/>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4326"/>
    <w:rsid w:val="00C76CC1"/>
    <w:rsid w:val="00C809E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3629"/>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A1A4E"/>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800A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2DD3"/>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0472840"/>
  <w15:docId w15:val="{DA30041C-4C42-4BF2-9F9B-C9E05ECFE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3072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2546167">
      <w:bodyDiv w:val="1"/>
      <w:marLeft w:val="0"/>
      <w:marRight w:val="0"/>
      <w:marTop w:val="0"/>
      <w:marBottom w:val="0"/>
      <w:divBdr>
        <w:top w:val="none" w:sz="0" w:space="0" w:color="auto"/>
        <w:left w:val="none" w:sz="0" w:space="0" w:color="auto"/>
        <w:bottom w:val="none" w:sz="0" w:space="0" w:color="auto"/>
        <w:right w:val="none" w:sz="0" w:space="0" w:color="auto"/>
      </w:divBdr>
    </w:div>
    <w:div w:id="1178932559">
      <w:bodyDiv w:val="1"/>
      <w:marLeft w:val="0"/>
      <w:marRight w:val="0"/>
      <w:marTop w:val="0"/>
      <w:marBottom w:val="0"/>
      <w:divBdr>
        <w:top w:val="none" w:sz="0" w:space="0" w:color="auto"/>
        <w:left w:val="none" w:sz="0" w:space="0" w:color="auto"/>
        <w:bottom w:val="none" w:sz="0" w:space="0" w:color="auto"/>
        <w:right w:val="none" w:sz="0" w:space="0" w:color="auto"/>
      </w:divBdr>
    </w:div>
    <w:div w:id="1379937883">
      <w:bodyDiv w:val="1"/>
      <w:marLeft w:val="0"/>
      <w:marRight w:val="0"/>
      <w:marTop w:val="0"/>
      <w:marBottom w:val="0"/>
      <w:divBdr>
        <w:top w:val="none" w:sz="0" w:space="0" w:color="auto"/>
        <w:left w:val="none" w:sz="0" w:space="0" w:color="auto"/>
        <w:bottom w:val="none" w:sz="0" w:space="0" w:color="auto"/>
        <w:right w:val="none" w:sz="0" w:space="0" w:color="auto"/>
      </w:divBdr>
    </w:div>
    <w:div w:id="1421372029">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81995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3</Pages>
  <Words>659</Words>
  <Characters>3761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4412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Yael Elharar</cp:lastModifiedBy>
  <cp:revision>5</cp:revision>
  <cp:lastPrinted>2011-04-26T12:25:00Z</cp:lastPrinted>
  <dcterms:created xsi:type="dcterms:W3CDTF">2020-03-15T14:59:00Z</dcterms:created>
  <dcterms:modified xsi:type="dcterms:W3CDTF">2020-04-07T15:56:00Z</dcterms:modified>
</cp:coreProperties>
</file>